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A67B" w14:textId="77777777" w:rsidR="00A00E21" w:rsidRDefault="00000000">
      <w:pPr>
        <w:spacing w:before="66"/>
        <w:ind w:left="109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SCHOLARSHIP</w:t>
      </w:r>
    </w:p>
    <w:p w14:paraId="089F781B" w14:textId="77777777" w:rsidR="00A00E21" w:rsidRDefault="00A00E21">
      <w:pPr>
        <w:pStyle w:val="BodyText"/>
        <w:spacing w:before="7"/>
        <w:rPr>
          <w:b/>
        </w:rPr>
      </w:pPr>
    </w:p>
    <w:p w14:paraId="33E704E5" w14:textId="1EDAC4C5" w:rsidR="006D6635" w:rsidRPr="00FE15DE" w:rsidRDefault="006D6635" w:rsidP="00B06FF0">
      <w:pPr>
        <w:ind w:left="90"/>
      </w:pPr>
      <w:r w:rsidRPr="00FE15DE">
        <w:t>The SHA Scholarship Program provides a limited amount of funding for students</w:t>
      </w:r>
      <w:r w:rsidR="00B06FF0">
        <w:t xml:space="preserve"> </w:t>
      </w:r>
      <w:r w:rsidRPr="00FE15DE">
        <w:rPr>
          <w:b/>
          <w:bCs/>
          <w:u w:val="single"/>
        </w:rPr>
        <w:t>who are current</w:t>
      </w:r>
      <w:r w:rsidR="00B06FF0">
        <w:rPr>
          <w:b/>
          <w:bCs/>
          <w:u w:val="single"/>
        </w:rPr>
        <w:t xml:space="preserve"> </w:t>
      </w:r>
      <w:r w:rsidRPr="00FE15DE">
        <w:rPr>
          <w:b/>
          <w:bCs/>
          <w:u w:val="single"/>
        </w:rPr>
        <w:t>SHA members</w:t>
      </w:r>
      <w:r w:rsidRPr="00FE15DE">
        <w:t xml:space="preserve"> to attend a field school</w:t>
      </w:r>
      <w:r w:rsidR="00B06FF0">
        <w:t>.  The</w:t>
      </w:r>
      <w:r w:rsidRPr="00FE15DE">
        <w:t xml:space="preserve"> application package must be complete to be considered for funding.</w:t>
      </w:r>
      <w:r w:rsidR="00B06FF0">
        <w:t xml:space="preserve"> </w:t>
      </w:r>
      <w:r w:rsidR="00B06FF0" w:rsidRPr="00FE15DE">
        <w:rPr>
          <w:b/>
          <w:bCs/>
        </w:rPr>
        <w:t>Typical awards are between $500 and $2000.</w:t>
      </w:r>
    </w:p>
    <w:p w14:paraId="40B39823" w14:textId="77777777" w:rsidR="006D6635" w:rsidRPr="00FE15DE" w:rsidRDefault="006D6635" w:rsidP="006D6635">
      <w:pPr>
        <w:ind w:left="90"/>
      </w:pPr>
    </w:p>
    <w:p w14:paraId="44E0537A" w14:textId="77777777" w:rsidR="006D6635" w:rsidRPr="00FE15DE" w:rsidRDefault="006D6635" w:rsidP="006D6635">
      <w:pPr>
        <w:ind w:left="90"/>
      </w:pPr>
      <w:r w:rsidRPr="00FE15DE">
        <w:rPr>
          <w:u w:val="single"/>
        </w:rPr>
        <w:t>Field School Scholarships</w:t>
      </w:r>
      <w:r w:rsidRPr="00FE15DE">
        <w:t>: This program will place priority on awarding scholarships for students to participate in field schools that provide instruction in Historical Archaeology and archaeological field methods.  </w:t>
      </w:r>
    </w:p>
    <w:p w14:paraId="10F385E8" w14:textId="77777777" w:rsidR="006D6635" w:rsidRDefault="006D6635" w:rsidP="006D6635">
      <w:pPr>
        <w:spacing w:line="237" w:lineRule="auto"/>
        <w:rPr>
          <w:b/>
          <w:sz w:val="24"/>
        </w:rPr>
      </w:pPr>
    </w:p>
    <w:p w14:paraId="68CF58DB" w14:textId="49BB8AB7" w:rsidR="00A00E21" w:rsidRDefault="00000000">
      <w:pPr>
        <w:spacing w:line="237" w:lineRule="auto"/>
        <w:ind w:left="109"/>
        <w:rPr>
          <w:b/>
          <w:sz w:val="24"/>
        </w:rPr>
      </w:pPr>
      <w:r>
        <w:rPr>
          <w:b/>
          <w:sz w:val="24"/>
        </w:rPr>
        <w:t>Applications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4"/>
          <w:sz w:val="24"/>
        </w:rPr>
        <w:t xml:space="preserve"> </w:t>
      </w:r>
      <w:r w:rsidR="001817D6">
        <w:rPr>
          <w:b/>
          <w:spacing w:val="-4"/>
          <w:sz w:val="24"/>
        </w:rPr>
        <w:t>3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202</w:t>
      </w:r>
      <w:r w:rsidR="001817D6">
        <w:rPr>
          <w:b/>
          <w:sz w:val="24"/>
        </w:rPr>
        <w:t>6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single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pdf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by email to </w:t>
      </w:r>
      <w:r w:rsidR="001817D6">
        <w:rPr>
          <w:b/>
          <w:sz w:val="24"/>
        </w:rPr>
        <w:t xml:space="preserve">Sara Mascia at </w:t>
      </w:r>
      <w:r w:rsidR="001817D6" w:rsidRPr="0069384D">
        <w:rPr>
          <w:b/>
          <w:sz w:val="24"/>
        </w:rPr>
        <w:t>sara@sha.org and copy hq@sha.org.</w:t>
      </w:r>
    </w:p>
    <w:p w14:paraId="7590BA79" w14:textId="77777777" w:rsidR="00A00E21" w:rsidRDefault="00A00E21">
      <w:pPr>
        <w:pStyle w:val="BodyText"/>
        <w:spacing w:before="3"/>
        <w:rPr>
          <w:b/>
          <w:sz w:val="16"/>
        </w:rPr>
      </w:pPr>
    </w:p>
    <w:p w14:paraId="4C4EA9E5" w14:textId="77777777" w:rsidR="00A00E21" w:rsidRDefault="00000000">
      <w:pPr>
        <w:pStyle w:val="BodyText"/>
        <w:tabs>
          <w:tab w:val="left" w:pos="518"/>
        </w:tabs>
        <w:spacing w:before="141" w:line="196" w:lineRule="auto"/>
        <w:ind w:left="149" w:right="1322" w:hanging="40"/>
      </w:pPr>
      <w:r>
        <w:rPr>
          <w:u w:val="single"/>
        </w:rPr>
        <w:tab/>
      </w:r>
      <w:r>
        <w:rPr>
          <w:u w:val="single"/>
        </w:rPr>
        <w:tab/>
      </w:r>
      <w:r>
        <w:rPr>
          <w:rFonts w:ascii="Cambria"/>
        </w:rPr>
        <w:t>Please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check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here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if</w:t>
      </w:r>
      <w:r>
        <w:rPr>
          <w:rFonts w:ascii="Cambria"/>
          <w:spacing w:val="-1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earmarked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African American students in historical archaeology?</w:t>
      </w:r>
    </w:p>
    <w:p w14:paraId="00D88C70" w14:textId="77777777" w:rsidR="00A00E21" w:rsidRDefault="00A00E21">
      <w:pPr>
        <w:pStyle w:val="BodyText"/>
        <w:spacing w:before="10"/>
        <w:rPr>
          <w:sz w:val="26"/>
        </w:rPr>
      </w:pPr>
    </w:p>
    <w:p w14:paraId="0E905ACA" w14:textId="327C5861" w:rsidR="00A00E21" w:rsidRDefault="00D85D8B">
      <w:pPr>
        <w:pStyle w:val="BodyText"/>
        <w:spacing w:line="225" w:lineRule="auto"/>
        <w:ind w:left="149" w:hanging="40"/>
      </w:pPr>
      <w:r>
        <w:rPr>
          <w:u w:val="single"/>
        </w:rPr>
        <w:tab/>
      </w:r>
      <w:r>
        <w:rPr>
          <w:u w:val="single"/>
        </w:rPr>
        <w:tab/>
      </w:r>
      <w:r>
        <w:t>By</w:t>
      </w:r>
      <w:r>
        <w:rPr>
          <w:spacing w:val="-3"/>
        </w:rPr>
        <w:t xml:space="preserve"> </w:t>
      </w:r>
      <w:proofErr w:type="gramStart"/>
      <w:r>
        <w:t>submitting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proofErr w:type="gramEnd"/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 that I pledge to fulfill the reporting requirements if awarded a scholarship.</w:t>
      </w:r>
    </w:p>
    <w:p w14:paraId="52F7B067" w14:textId="77777777" w:rsidR="00A00E21" w:rsidRDefault="00A00E21">
      <w:pPr>
        <w:pStyle w:val="BodyText"/>
        <w:spacing w:before="4"/>
      </w:pPr>
    </w:p>
    <w:p w14:paraId="03374D87" w14:textId="77777777" w:rsidR="00A00E21" w:rsidRDefault="00000000">
      <w:pPr>
        <w:ind w:left="109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14:paraId="7BA5F7A0" w14:textId="77777777" w:rsidR="00A00E21" w:rsidRDefault="00A00E21">
      <w:pPr>
        <w:pStyle w:val="BodyText"/>
        <w:spacing w:before="5"/>
        <w:rPr>
          <w:b/>
        </w:rPr>
      </w:pPr>
    </w:p>
    <w:p w14:paraId="2919AF30" w14:textId="77777777" w:rsidR="00A00E21" w:rsidRDefault="00000000" w:rsidP="00DC7D3B">
      <w:pPr>
        <w:spacing w:before="100" w:beforeAutospacing="1" w:after="100" w:afterAutospacing="1"/>
        <w:ind w:left="115"/>
        <w:rPr>
          <w:b/>
          <w:sz w:val="24"/>
        </w:rPr>
      </w:pPr>
      <w:r>
        <w:rPr>
          <w:b/>
          <w:spacing w:val="-2"/>
          <w:sz w:val="24"/>
        </w:rPr>
        <w:t>Name:</w:t>
      </w:r>
    </w:p>
    <w:p w14:paraId="59628ACB" w14:textId="77777777" w:rsidR="00A00E21" w:rsidRDefault="00000000" w:rsidP="00DC7D3B">
      <w:pPr>
        <w:spacing w:before="100" w:beforeAutospacing="1" w:after="100" w:afterAutospacing="1"/>
        <w:ind w:left="115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Attending:</w:t>
      </w:r>
    </w:p>
    <w:p w14:paraId="34737D17" w14:textId="77777777" w:rsidR="00A00E21" w:rsidRDefault="00000000" w:rsidP="00DC7D3B">
      <w:pPr>
        <w:spacing w:before="100" w:beforeAutospacing="1" w:after="100" w:afterAutospacing="1"/>
        <w:ind w:left="115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address:</w:t>
      </w:r>
    </w:p>
    <w:p w14:paraId="4D92B20C" w14:textId="77777777" w:rsidR="00A00E21" w:rsidRDefault="00000000" w:rsidP="00DC7D3B">
      <w:pPr>
        <w:spacing w:before="100" w:beforeAutospacing="1" w:after="100" w:afterAutospacing="1"/>
        <w:ind w:left="115"/>
        <w:rPr>
          <w:b/>
          <w:sz w:val="24"/>
        </w:rPr>
      </w:pPr>
      <w:r>
        <w:rPr>
          <w:b/>
          <w:spacing w:val="-2"/>
          <w:sz w:val="24"/>
        </w:rPr>
        <w:t>Email:</w:t>
      </w:r>
    </w:p>
    <w:p w14:paraId="0FC55645" w14:textId="77777777" w:rsidR="00A00E21" w:rsidRDefault="00000000" w:rsidP="00DC7D3B">
      <w:pPr>
        <w:spacing w:before="100" w:beforeAutospacing="1" w:after="100" w:afterAutospacing="1"/>
        <w:ind w:left="115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208B5BBA" w14:textId="77777777" w:rsidR="00A00E21" w:rsidRDefault="00A00E21">
      <w:pPr>
        <w:pStyle w:val="BodyText"/>
        <w:spacing w:before="5"/>
        <w:rPr>
          <w:b/>
        </w:rPr>
      </w:pPr>
    </w:p>
    <w:p w14:paraId="1D4AAD10" w14:textId="77777777" w:rsidR="00A00E21" w:rsidRDefault="00000000">
      <w:pPr>
        <w:ind w:left="109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 include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following:</w:t>
      </w:r>
    </w:p>
    <w:p w14:paraId="54DE0505" w14:textId="77777777" w:rsidR="00A00E21" w:rsidRDefault="00A00E21">
      <w:pPr>
        <w:pStyle w:val="BodyText"/>
        <w:spacing w:before="4"/>
        <w:rPr>
          <w:b/>
        </w:rPr>
      </w:pPr>
    </w:p>
    <w:p w14:paraId="64737239" w14:textId="77777777" w:rsidR="00A00E21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"/>
        <w:rPr>
          <w:b/>
          <w:sz w:val="24"/>
        </w:rPr>
      </w:pPr>
      <w:r>
        <w:rPr>
          <w:b/>
          <w:sz w:val="24"/>
        </w:rPr>
        <w:t xml:space="preserve">Personal </w:t>
      </w:r>
      <w:r>
        <w:rPr>
          <w:b/>
          <w:spacing w:val="-2"/>
          <w:sz w:val="24"/>
        </w:rPr>
        <w:t>Statement.</w:t>
      </w:r>
    </w:p>
    <w:p w14:paraId="3BF1D3A4" w14:textId="77777777" w:rsidR="00A00E21" w:rsidRDefault="00A00E21">
      <w:pPr>
        <w:pStyle w:val="BodyText"/>
        <w:spacing w:before="4"/>
        <w:rPr>
          <w:b/>
        </w:rPr>
      </w:pPr>
    </w:p>
    <w:p w14:paraId="475119BD" w14:textId="77777777" w:rsidR="00A00E21" w:rsidRDefault="00000000">
      <w:pPr>
        <w:pStyle w:val="BodyText"/>
        <w:ind w:left="109" w:right="120"/>
      </w:pPr>
      <w:r>
        <w:t>Your personal statement must include the following:</w:t>
      </w:r>
      <w:r>
        <w:rPr>
          <w:spacing w:val="40"/>
        </w:rPr>
        <w:t xml:space="preserve"> </w:t>
      </w:r>
      <w:r>
        <w:t>an explanation of your interest in historical archaeology, the details of the field school you plan to attend, and how receipt 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(one</w:t>
      </w:r>
      <w:r>
        <w:rPr>
          <w:spacing w:val="-4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single-spaced).</w:t>
      </w:r>
    </w:p>
    <w:p w14:paraId="0D55355D" w14:textId="77777777" w:rsidR="00A00E21" w:rsidRDefault="00A00E21">
      <w:pPr>
        <w:pStyle w:val="BodyText"/>
        <w:spacing w:before="5"/>
      </w:pPr>
    </w:p>
    <w:p w14:paraId="18ECF220" w14:textId="77777777" w:rsidR="00A00E21" w:rsidRDefault="00000000">
      <w:pPr>
        <w:pStyle w:val="ListParagraph"/>
        <w:numPr>
          <w:ilvl w:val="0"/>
          <w:numId w:val="1"/>
        </w:numPr>
        <w:tabs>
          <w:tab w:val="left" w:pos="390"/>
        </w:tabs>
        <w:ind w:left="389" w:hanging="281"/>
        <w:rPr>
          <w:b/>
          <w:sz w:val="24"/>
        </w:rPr>
      </w:pPr>
      <w:r>
        <w:rPr>
          <w:b/>
          <w:sz w:val="24"/>
        </w:rPr>
        <w:t xml:space="preserve">Proposed </w:t>
      </w:r>
      <w:r>
        <w:rPr>
          <w:b/>
          <w:spacing w:val="-2"/>
          <w:sz w:val="24"/>
        </w:rPr>
        <w:t>Budget.</w:t>
      </w:r>
    </w:p>
    <w:p w14:paraId="55117816" w14:textId="77777777" w:rsidR="00A00E21" w:rsidRDefault="00A00E21">
      <w:pPr>
        <w:pStyle w:val="BodyText"/>
        <w:rPr>
          <w:b/>
        </w:rPr>
      </w:pPr>
    </w:p>
    <w:p w14:paraId="1A38C241" w14:textId="226C173B" w:rsidR="00A00E21" w:rsidRDefault="00000000">
      <w:pPr>
        <w:pStyle w:val="BodyText"/>
        <w:spacing w:line="242" w:lineRule="auto"/>
        <w:ind w:left="109"/>
      </w:pPr>
      <w:r>
        <w:t>Detail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expended</w:t>
      </w:r>
      <w:r>
        <w:rPr>
          <w:spacing w:val="-4"/>
        </w:rPr>
        <w:t xml:space="preserve"> </w:t>
      </w:r>
      <w:r>
        <w:t>(up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single-spaced)</w:t>
      </w:r>
      <w:r>
        <w:rPr>
          <w:spacing w:val="-4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school tuition and fees; other field school costs, such as travel, lodging.</w:t>
      </w:r>
      <w:r w:rsidR="00D85D8B">
        <w:t xml:space="preserve">  </w:t>
      </w:r>
    </w:p>
    <w:p w14:paraId="0E80FE6D" w14:textId="77777777" w:rsidR="00DA34DB" w:rsidRDefault="00DA34DB">
      <w:pPr>
        <w:pStyle w:val="BodyText"/>
        <w:spacing w:line="242" w:lineRule="auto"/>
        <w:ind w:left="109"/>
      </w:pPr>
    </w:p>
    <w:p w14:paraId="05AD41AA" w14:textId="7D335D78" w:rsidR="00DA34DB" w:rsidRDefault="00DA34DB" w:rsidP="00D85D8B">
      <w:pPr>
        <w:pStyle w:val="BodyText"/>
        <w:spacing w:line="242" w:lineRule="auto"/>
        <w:ind w:left="109"/>
      </w:pPr>
      <w:r w:rsidRPr="00125064">
        <w:t xml:space="preserve">The SHA will award funding only for expenses </w:t>
      </w:r>
      <w:r w:rsidRPr="00125064">
        <w:rPr>
          <w:b/>
          <w:bCs/>
          <w:u w:val="single"/>
        </w:rPr>
        <w:t>directly</w:t>
      </w:r>
      <w:r w:rsidRPr="00125064">
        <w:t xml:space="preserve"> related to the field school.</w:t>
      </w:r>
      <w:r w:rsidR="00D85D8B">
        <w:t xml:space="preserve">  Personal expenses should not be included.</w:t>
      </w:r>
    </w:p>
    <w:p w14:paraId="72A619DB" w14:textId="77777777" w:rsidR="00DC7D3B" w:rsidRDefault="00DC7D3B" w:rsidP="00D85D8B">
      <w:pPr>
        <w:pStyle w:val="BodyText"/>
        <w:spacing w:line="242" w:lineRule="auto"/>
        <w:ind w:left="109"/>
      </w:pPr>
    </w:p>
    <w:p w14:paraId="105DDEED" w14:textId="77777777" w:rsidR="00DC7D3B" w:rsidRPr="00125064" w:rsidRDefault="00DC7D3B" w:rsidP="00D85D8B">
      <w:pPr>
        <w:pStyle w:val="BodyText"/>
        <w:spacing w:line="242" w:lineRule="auto"/>
        <w:ind w:left="109"/>
      </w:pPr>
    </w:p>
    <w:p w14:paraId="62BCD4B9" w14:textId="77777777" w:rsidR="00A00E21" w:rsidRDefault="00A00E21">
      <w:pPr>
        <w:pStyle w:val="BodyText"/>
        <w:spacing w:before="2"/>
      </w:pPr>
    </w:p>
    <w:p w14:paraId="01399F5E" w14:textId="77777777" w:rsidR="00A00E21" w:rsidRDefault="00000000">
      <w:pPr>
        <w:pStyle w:val="ListParagraph"/>
        <w:numPr>
          <w:ilvl w:val="0"/>
          <w:numId w:val="1"/>
        </w:numPr>
        <w:tabs>
          <w:tab w:val="left" w:pos="403"/>
        </w:tabs>
        <w:rPr>
          <w:b/>
          <w:sz w:val="24"/>
        </w:rPr>
      </w:pPr>
      <w:r>
        <w:rPr>
          <w:b/>
          <w:sz w:val="24"/>
        </w:rPr>
        <w:lastRenderedPageBreak/>
        <w:t>Statement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Need.</w:t>
      </w:r>
    </w:p>
    <w:p w14:paraId="1AA38AAE" w14:textId="77777777" w:rsidR="00A00E21" w:rsidRDefault="00A00E21">
      <w:pPr>
        <w:pStyle w:val="BodyText"/>
        <w:spacing w:before="7"/>
        <w:rPr>
          <w:b/>
        </w:rPr>
      </w:pPr>
    </w:p>
    <w:p w14:paraId="0F0BEB2A" w14:textId="77777777" w:rsidR="00A00E21" w:rsidRDefault="00000000">
      <w:pPr>
        <w:pStyle w:val="BodyText"/>
        <w:spacing w:line="237" w:lineRule="auto"/>
        <w:ind w:left="109"/>
      </w:pPr>
      <w:r>
        <w:t>This statement should include a description of your circumstances that might require funding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 and/or received other funding for field school participation.</w:t>
      </w:r>
    </w:p>
    <w:p w14:paraId="574960D8" w14:textId="77777777" w:rsidR="00A00E21" w:rsidRDefault="00A00E21">
      <w:pPr>
        <w:pStyle w:val="BodyText"/>
        <w:spacing w:before="6"/>
      </w:pPr>
    </w:p>
    <w:p w14:paraId="3515119A" w14:textId="77777777" w:rsidR="00A00E21" w:rsidRDefault="00000000">
      <w:pPr>
        <w:pStyle w:val="ListParagraph"/>
        <w:numPr>
          <w:ilvl w:val="0"/>
          <w:numId w:val="1"/>
        </w:numPr>
        <w:tabs>
          <w:tab w:val="left" w:pos="403"/>
        </w:tabs>
        <w:rPr>
          <w:sz w:val="24"/>
        </w:rPr>
      </w:pPr>
      <w:r>
        <w:rPr>
          <w:b/>
          <w:sz w:val="24"/>
        </w:rPr>
        <w:t>Supporting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Materials</w:t>
      </w:r>
      <w:r>
        <w:rPr>
          <w:spacing w:val="-2"/>
          <w:sz w:val="24"/>
        </w:rPr>
        <w:t>:</w:t>
      </w:r>
    </w:p>
    <w:p w14:paraId="04511BEA" w14:textId="77777777" w:rsidR="00A00E21" w:rsidRDefault="00A00E21">
      <w:pPr>
        <w:pStyle w:val="BodyText"/>
        <w:spacing w:before="5"/>
      </w:pPr>
    </w:p>
    <w:p w14:paraId="475DA5CC" w14:textId="10E80130" w:rsidR="00B36134" w:rsidRPr="00B36134" w:rsidRDefault="00000000" w:rsidP="00B36134">
      <w:pPr>
        <w:pStyle w:val="ListParagraph"/>
        <w:numPr>
          <w:ilvl w:val="1"/>
          <w:numId w:val="1"/>
        </w:numPr>
        <w:tabs>
          <w:tab w:val="left" w:pos="350"/>
        </w:tabs>
        <w:ind w:right="209" w:firstLine="0"/>
        <w:rPr>
          <w:sz w:val="24"/>
        </w:rPr>
      </w:pPr>
      <w:r w:rsidRPr="00B36134">
        <w:rPr>
          <w:b/>
          <w:bCs/>
          <w:sz w:val="24"/>
        </w:rPr>
        <w:t>Two</w:t>
      </w:r>
      <w:r w:rsidRPr="00B36134">
        <w:rPr>
          <w:b/>
          <w:bCs/>
          <w:spacing w:val="-2"/>
          <w:sz w:val="24"/>
        </w:rPr>
        <w:t xml:space="preserve"> </w:t>
      </w:r>
      <w:r w:rsidRPr="00B36134">
        <w:rPr>
          <w:b/>
          <w:bCs/>
          <w:sz w:val="24"/>
        </w:rPr>
        <w:t>letters</w:t>
      </w:r>
      <w:r w:rsidRPr="00D85D8B">
        <w:rPr>
          <w:spacing w:val="-2"/>
          <w:sz w:val="24"/>
        </w:rPr>
        <w:t xml:space="preserve"> </w:t>
      </w:r>
      <w:r w:rsidRPr="00D85D8B">
        <w:rPr>
          <w:sz w:val="24"/>
        </w:rPr>
        <w:t>of</w:t>
      </w:r>
      <w:r w:rsidRPr="00D85D8B">
        <w:rPr>
          <w:spacing w:val="-3"/>
          <w:sz w:val="24"/>
        </w:rPr>
        <w:t xml:space="preserve"> </w:t>
      </w:r>
      <w:r w:rsidRPr="00D85D8B">
        <w:rPr>
          <w:sz w:val="24"/>
        </w:rPr>
        <w:t>recommendation</w:t>
      </w:r>
      <w:r w:rsidRPr="00D85D8B">
        <w:rPr>
          <w:spacing w:val="-3"/>
          <w:sz w:val="24"/>
        </w:rPr>
        <w:t xml:space="preserve"> </w:t>
      </w:r>
      <w:r w:rsidRPr="00D85D8B">
        <w:rPr>
          <w:sz w:val="24"/>
        </w:rPr>
        <w:t>are</w:t>
      </w:r>
      <w:r w:rsidRPr="00D85D8B">
        <w:rPr>
          <w:spacing w:val="-2"/>
          <w:sz w:val="24"/>
        </w:rPr>
        <w:t xml:space="preserve"> </w:t>
      </w:r>
      <w:r w:rsidRPr="00D85D8B">
        <w:rPr>
          <w:sz w:val="24"/>
        </w:rPr>
        <w:t>required.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hosting</w:t>
      </w:r>
      <w:r>
        <w:rPr>
          <w:spacing w:val="-2"/>
          <w:sz w:val="24"/>
        </w:rPr>
        <w:t xml:space="preserve"> </w:t>
      </w:r>
      <w:r>
        <w:rPr>
          <w:sz w:val="24"/>
        </w:rPr>
        <w:t>the field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indicating,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details,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to and is eligible to participate in the field school.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second letter should be from a professor or employer who is familiar with the student’s academic interest in historical </w:t>
      </w:r>
      <w:r>
        <w:rPr>
          <w:spacing w:val="-2"/>
          <w:sz w:val="24"/>
        </w:rPr>
        <w:t>archaeology.</w:t>
      </w:r>
      <w:r w:rsidR="00B36134">
        <w:rPr>
          <w:spacing w:val="-2"/>
          <w:sz w:val="24"/>
        </w:rPr>
        <w:t xml:space="preserve">  </w:t>
      </w:r>
      <w:r w:rsidR="00B36134" w:rsidRPr="00B36134">
        <w:rPr>
          <w:sz w:val="24"/>
        </w:rPr>
        <w:t>These recommendations should be included with your application or sent directly to the SHA at the email above by the letter writer.</w:t>
      </w:r>
    </w:p>
    <w:p w14:paraId="79602E0C" w14:textId="6EAE66D6" w:rsidR="00A00E21" w:rsidRDefault="00A00E21">
      <w:pPr>
        <w:rPr>
          <w:sz w:val="24"/>
        </w:rPr>
        <w:sectPr w:rsidR="00A00E21" w:rsidSect="008F0E62">
          <w:type w:val="continuous"/>
          <w:pgSz w:w="12240" w:h="15840"/>
          <w:pgMar w:top="1380" w:right="1680" w:bottom="280" w:left="1700" w:header="720" w:footer="720" w:gutter="0"/>
          <w:cols w:space="720"/>
        </w:sectPr>
      </w:pPr>
    </w:p>
    <w:p w14:paraId="79D37C90" w14:textId="77777777" w:rsidR="00A00E21" w:rsidRDefault="00000000">
      <w:pPr>
        <w:pStyle w:val="ListParagraph"/>
        <w:numPr>
          <w:ilvl w:val="1"/>
          <w:numId w:val="1"/>
        </w:numPr>
        <w:tabs>
          <w:tab w:val="left" w:pos="350"/>
        </w:tabs>
        <w:spacing w:before="68" w:line="237" w:lineRule="auto"/>
        <w:ind w:right="482" w:firstLine="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informal,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transcript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toward your degree and current GPA.</w:t>
      </w:r>
    </w:p>
    <w:p w14:paraId="415EAA68" w14:textId="77777777" w:rsidR="00A00E21" w:rsidRDefault="00A00E21">
      <w:pPr>
        <w:pStyle w:val="BodyText"/>
        <w:spacing w:before="6"/>
      </w:pPr>
    </w:p>
    <w:p w14:paraId="67BC28A0" w14:textId="77777777" w:rsidR="00A00E21" w:rsidRDefault="00000000">
      <w:pPr>
        <w:pStyle w:val="ListParagraph"/>
        <w:numPr>
          <w:ilvl w:val="1"/>
          <w:numId w:val="1"/>
        </w:numPr>
        <w:tabs>
          <w:tab w:val="left" w:pos="350"/>
        </w:tabs>
        <w:ind w:left="349" w:hanging="241"/>
        <w:rPr>
          <w:sz w:val="24"/>
        </w:rPr>
      </w:pP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curriculum.</w:t>
      </w:r>
    </w:p>
    <w:p w14:paraId="386F81F4" w14:textId="77777777" w:rsidR="00A00E21" w:rsidRDefault="00A00E21">
      <w:pPr>
        <w:pStyle w:val="BodyText"/>
        <w:spacing w:before="4"/>
      </w:pPr>
    </w:p>
    <w:p w14:paraId="28D942D6" w14:textId="77777777" w:rsidR="00A00E21" w:rsidRDefault="00000000">
      <w:pPr>
        <w:pStyle w:val="BodyText"/>
        <w:spacing w:before="1"/>
        <w:ind w:left="109" w:right="109"/>
      </w:pPr>
      <w:r>
        <w:rPr>
          <w:b/>
        </w:rPr>
        <w:t xml:space="preserve">Scholarship Considerations: </w:t>
      </w:r>
      <w:r>
        <w:t>The applicant does not need to be formally enrolled in the field school at the time of application. However, scholarships will not be awarded until the</w:t>
      </w:r>
      <w:r>
        <w:rPr>
          <w:spacing w:val="-3"/>
        </w:rPr>
        <w:t xml:space="preserve"> </w:t>
      </w:r>
      <w:r>
        <w:t>SHA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participating in an appropriate field school.</w:t>
      </w:r>
    </w:p>
    <w:p w14:paraId="31E5D360" w14:textId="77777777" w:rsidR="00A00E21" w:rsidRDefault="00A00E21">
      <w:pPr>
        <w:pStyle w:val="BodyText"/>
        <w:spacing w:before="2"/>
      </w:pPr>
    </w:p>
    <w:p w14:paraId="58EAD63A" w14:textId="08B2CE0E" w:rsidR="00A00E21" w:rsidRDefault="00000000">
      <w:pPr>
        <w:pStyle w:val="BodyText"/>
        <w:ind w:left="109" w:right="120"/>
      </w:pPr>
      <w:r>
        <w:t>Applicants will be evaluated by a review committee of SHA members to verify their eligibility, their interest in archaeology, and their proposed program of study. Evaluation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quality of the personal statement, the content of an informal school transcript, and the letters of recommendation</w:t>
      </w:r>
      <w:r w:rsidR="00F83810">
        <w:t>.  If needed, f</w:t>
      </w:r>
      <w:r>
        <w:t xml:space="preserve">inal candidates </w:t>
      </w:r>
      <w:r w:rsidR="00F83810">
        <w:t>may</w:t>
      </w:r>
      <w:r>
        <w:t xml:space="preserve"> be interviewed by the committee via </w:t>
      </w:r>
      <w:r>
        <w:rPr>
          <w:spacing w:val="-2"/>
        </w:rPr>
        <w:t>Zoom.</w:t>
      </w:r>
    </w:p>
    <w:p w14:paraId="44294C6E" w14:textId="77777777" w:rsidR="00A00E21" w:rsidRDefault="00A00E21">
      <w:pPr>
        <w:pStyle w:val="BodyText"/>
        <w:spacing w:before="7"/>
      </w:pPr>
    </w:p>
    <w:p w14:paraId="7F65FE3C" w14:textId="3D48D102" w:rsidR="00A00E21" w:rsidRDefault="00000000">
      <w:pPr>
        <w:pStyle w:val="BodyText"/>
        <w:spacing w:before="1"/>
        <w:ind w:left="109" w:right="120"/>
      </w:pPr>
      <w:r>
        <w:rPr>
          <w:b/>
        </w:rPr>
        <w:t xml:space="preserve">Reporting Requirements: </w:t>
      </w:r>
      <w:r w:rsidRPr="00947125">
        <w:t xml:space="preserve">If the applicant is chosen and receives funds, the applicant will be </w:t>
      </w:r>
      <w:r w:rsidRPr="00947125">
        <w:rPr>
          <w:b/>
          <w:bCs/>
        </w:rPr>
        <w:t>required</w:t>
      </w:r>
      <w:r w:rsidRPr="00947125">
        <w:t xml:space="preserve"> to report on their experiences.</w:t>
      </w:r>
      <w:r>
        <w:t xml:space="preserve"> </w:t>
      </w:r>
      <w:r w:rsidR="00D85D8B">
        <w:t xml:space="preserve"> </w:t>
      </w:r>
      <w:r>
        <w:t>In consultation with the Scholarship Committee, this report could take the form of a Newsletter article, a blog, short video recording,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exhibits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(photographs</w:t>
      </w:r>
      <w:r>
        <w:rPr>
          <w:spacing w:val="-4"/>
        </w:rPr>
        <w:t xml:space="preserve"> </w:t>
      </w:r>
      <w:r>
        <w:t>are encouraged and alternative report formats are welcome).</w:t>
      </w:r>
      <w:r>
        <w:rPr>
          <w:spacing w:val="40"/>
        </w:rPr>
        <w:t xml:space="preserve"> </w:t>
      </w:r>
      <w:r>
        <w:t xml:space="preserve">The report will be due up to sixty days after </w:t>
      </w:r>
      <w:r w:rsidR="00D85D8B">
        <w:t xml:space="preserve">the field school ends  - or after the </w:t>
      </w:r>
      <w:r>
        <w:t>payment of the scholarship to the awardee.</w:t>
      </w:r>
    </w:p>
    <w:sectPr w:rsidR="00A00E21">
      <w:pgSz w:w="12240" w:h="15840"/>
      <w:pgMar w:top="138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200F"/>
    <w:multiLevelType w:val="hybridMultilevel"/>
    <w:tmpl w:val="09E4AE82"/>
    <w:lvl w:ilvl="0" w:tplc="32C4FA98">
      <w:start w:val="1"/>
      <w:numFmt w:val="upperLetter"/>
      <w:lvlText w:val="%1."/>
      <w:lvlJc w:val="left"/>
      <w:pPr>
        <w:ind w:left="442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384998">
      <w:start w:val="1"/>
      <w:numFmt w:val="decimal"/>
      <w:lvlText w:val="%2."/>
      <w:lvlJc w:val="left"/>
      <w:pPr>
        <w:ind w:left="1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F2281A2">
      <w:numFmt w:val="bullet"/>
      <w:lvlText w:val="•"/>
      <w:lvlJc w:val="left"/>
      <w:pPr>
        <w:ind w:left="1375" w:hanging="240"/>
      </w:pPr>
      <w:rPr>
        <w:rFonts w:hint="default"/>
        <w:lang w:val="en-US" w:eastAsia="en-US" w:bidi="ar-SA"/>
      </w:rPr>
    </w:lvl>
    <w:lvl w:ilvl="3" w:tplc="92FE9E14">
      <w:numFmt w:val="bullet"/>
      <w:lvlText w:val="•"/>
      <w:lvlJc w:val="left"/>
      <w:pPr>
        <w:ind w:left="2311" w:hanging="240"/>
      </w:pPr>
      <w:rPr>
        <w:rFonts w:hint="default"/>
        <w:lang w:val="en-US" w:eastAsia="en-US" w:bidi="ar-SA"/>
      </w:rPr>
    </w:lvl>
    <w:lvl w:ilvl="4" w:tplc="FB1ACDB6">
      <w:numFmt w:val="bullet"/>
      <w:lvlText w:val="•"/>
      <w:lvlJc w:val="left"/>
      <w:pPr>
        <w:ind w:left="3246" w:hanging="240"/>
      </w:pPr>
      <w:rPr>
        <w:rFonts w:hint="default"/>
        <w:lang w:val="en-US" w:eastAsia="en-US" w:bidi="ar-SA"/>
      </w:rPr>
    </w:lvl>
    <w:lvl w:ilvl="5" w:tplc="3D600F0A">
      <w:numFmt w:val="bullet"/>
      <w:lvlText w:val="•"/>
      <w:lvlJc w:val="left"/>
      <w:pPr>
        <w:ind w:left="4182" w:hanging="240"/>
      </w:pPr>
      <w:rPr>
        <w:rFonts w:hint="default"/>
        <w:lang w:val="en-US" w:eastAsia="en-US" w:bidi="ar-SA"/>
      </w:rPr>
    </w:lvl>
    <w:lvl w:ilvl="6" w:tplc="68E801C8">
      <w:numFmt w:val="bullet"/>
      <w:lvlText w:val="•"/>
      <w:lvlJc w:val="left"/>
      <w:pPr>
        <w:ind w:left="5117" w:hanging="240"/>
      </w:pPr>
      <w:rPr>
        <w:rFonts w:hint="default"/>
        <w:lang w:val="en-US" w:eastAsia="en-US" w:bidi="ar-SA"/>
      </w:rPr>
    </w:lvl>
    <w:lvl w:ilvl="7" w:tplc="CDD03E62">
      <w:numFmt w:val="bullet"/>
      <w:lvlText w:val="•"/>
      <w:lvlJc w:val="left"/>
      <w:pPr>
        <w:ind w:left="6053" w:hanging="240"/>
      </w:pPr>
      <w:rPr>
        <w:rFonts w:hint="default"/>
        <w:lang w:val="en-US" w:eastAsia="en-US" w:bidi="ar-SA"/>
      </w:rPr>
    </w:lvl>
    <w:lvl w:ilvl="8" w:tplc="AB509EAE">
      <w:numFmt w:val="bullet"/>
      <w:lvlText w:val="•"/>
      <w:lvlJc w:val="left"/>
      <w:pPr>
        <w:ind w:left="698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AB87C82"/>
    <w:multiLevelType w:val="hybridMultilevel"/>
    <w:tmpl w:val="A49EE3C0"/>
    <w:lvl w:ilvl="0" w:tplc="D99CD7F2">
      <w:start w:val="1"/>
      <w:numFmt w:val="upperLetter"/>
      <w:lvlText w:val="%1."/>
      <w:lvlJc w:val="left"/>
      <w:pPr>
        <w:ind w:left="402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7DE9646">
      <w:start w:val="1"/>
      <w:numFmt w:val="decimal"/>
      <w:lvlText w:val="%2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85618C4">
      <w:numFmt w:val="bullet"/>
      <w:lvlText w:val="•"/>
      <w:lvlJc w:val="left"/>
      <w:pPr>
        <w:ind w:left="1340" w:hanging="240"/>
      </w:pPr>
      <w:rPr>
        <w:rFonts w:hint="default"/>
        <w:lang w:val="en-US" w:eastAsia="en-US" w:bidi="ar-SA"/>
      </w:rPr>
    </w:lvl>
    <w:lvl w:ilvl="3" w:tplc="A0FA2394">
      <w:numFmt w:val="bullet"/>
      <w:lvlText w:val="•"/>
      <w:lvlJc w:val="left"/>
      <w:pPr>
        <w:ind w:left="2280" w:hanging="240"/>
      </w:pPr>
      <w:rPr>
        <w:rFonts w:hint="default"/>
        <w:lang w:val="en-US" w:eastAsia="en-US" w:bidi="ar-SA"/>
      </w:rPr>
    </w:lvl>
    <w:lvl w:ilvl="4" w:tplc="41804502">
      <w:numFmt w:val="bullet"/>
      <w:lvlText w:val="•"/>
      <w:lvlJc w:val="left"/>
      <w:pPr>
        <w:ind w:left="3220" w:hanging="240"/>
      </w:pPr>
      <w:rPr>
        <w:rFonts w:hint="default"/>
        <w:lang w:val="en-US" w:eastAsia="en-US" w:bidi="ar-SA"/>
      </w:rPr>
    </w:lvl>
    <w:lvl w:ilvl="5" w:tplc="E458B020">
      <w:numFmt w:val="bullet"/>
      <w:lvlText w:val="•"/>
      <w:lvlJc w:val="left"/>
      <w:pPr>
        <w:ind w:left="4160" w:hanging="240"/>
      </w:pPr>
      <w:rPr>
        <w:rFonts w:hint="default"/>
        <w:lang w:val="en-US" w:eastAsia="en-US" w:bidi="ar-SA"/>
      </w:rPr>
    </w:lvl>
    <w:lvl w:ilvl="6" w:tplc="6C6CD7FE">
      <w:numFmt w:val="bullet"/>
      <w:lvlText w:val="•"/>
      <w:lvlJc w:val="left"/>
      <w:pPr>
        <w:ind w:left="5100" w:hanging="240"/>
      </w:pPr>
      <w:rPr>
        <w:rFonts w:hint="default"/>
        <w:lang w:val="en-US" w:eastAsia="en-US" w:bidi="ar-SA"/>
      </w:rPr>
    </w:lvl>
    <w:lvl w:ilvl="7" w:tplc="B7D26164">
      <w:numFmt w:val="bullet"/>
      <w:lvlText w:val="•"/>
      <w:lvlJc w:val="left"/>
      <w:pPr>
        <w:ind w:left="6040" w:hanging="240"/>
      </w:pPr>
      <w:rPr>
        <w:rFonts w:hint="default"/>
        <w:lang w:val="en-US" w:eastAsia="en-US" w:bidi="ar-SA"/>
      </w:rPr>
    </w:lvl>
    <w:lvl w:ilvl="8" w:tplc="931E4BFE">
      <w:numFmt w:val="bullet"/>
      <w:lvlText w:val="•"/>
      <w:lvlJc w:val="left"/>
      <w:pPr>
        <w:ind w:left="6980" w:hanging="240"/>
      </w:pPr>
      <w:rPr>
        <w:rFonts w:hint="default"/>
        <w:lang w:val="en-US" w:eastAsia="en-US" w:bidi="ar-SA"/>
      </w:rPr>
    </w:lvl>
  </w:abstractNum>
  <w:num w:numId="1" w16cid:durableId="1012801925">
    <w:abstractNumId w:val="1"/>
  </w:num>
  <w:num w:numId="2" w16cid:durableId="201661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21"/>
    <w:rsid w:val="0002111D"/>
    <w:rsid w:val="000C3565"/>
    <w:rsid w:val="00125064"/>
    <w:rsid w:val="001817D6"/>
    <w:rsid w:val="001B1475"/>
    <w:rsid w:val="00317068"/>
    <w:rsid w:val="00481C25"/>
    <w:rsid w:val="00591EE3"/>
    <w:rsid w:val="006D6635"/>
    <w:rsid w:val="00773F93"/>
    <w:rsid w:val="007B0BE9"/>
    <w:rsid w:val="008F0E62"/>
    <w:rsid w:val="009170C0"/>
    <w:rsid w:val="00947125"/>
    <w:rsid w:val="00A00E21"/>
    <w:rsid w:val="00B06FF0"/>
    <w:rsid w:val="00B36134"/>
    <w:rsid w:val="00B55117"/>
    <w:rsid w:val="00D01E13"/>
    <w:rsid w:val="00D85D8B"/>
    <w:rsid w:val="00DA34DB"/>
    <w:rsid w:val="00DC7D3B"/>
    <w:rsid w:val="00F11204"/>
    <w:rsid w:val="00F8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F69AF"/>
  <w15:docId w15:val="{7D1A48D7-4DB4-9B4E-A4A1-0A8777AC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2" w:hanging="2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THE SHA FIELD SCHOOL SCHOLARSHIP.docx</dc:title>
  <cp:lastModifiedBy>Sara F Mascia</cp:lastModifiedBy>
  <cp:revision>18</cp:revision>
  <dcterms:created xsi:type="dcterms:W3CDTF">2023-02-24T16:47:00Z</dcterms:created>
  <dcterms:modified xsi:type="dcterms:W3CDTF">2026-03-05T01:04:00Z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Mac OS X 10.13.6 Quartz PDFContext</vt:lpwstr>
  </property>
</Properties>
</file>